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192" w:rsidRPr="00682192" w:rsidRDefault="00682192" w:rsidP="00682192">
      <w:pPr>
        <w:spacing w:after="0" w:line="240" w:lineRule="auto"/>
        <w:jc w:val="both"/>
        <w:rPr>
          <w:rFonts w:ascii="Times New Roman" w:hAnsi="Times New Roman" w:cs="Times New Roman"/>
          <w:sz w:val="24"/>
          <w:szCs w:val="24"/>
        </w:rPr>
      </w:pPr>
    </w:p>
    <w:p w:rsidR="00F742C6" w:rsidRDefault="00F742C6" w:rsidP="00F742C6">
      <w:pPr>
        <w:spacing w:after="0" w:line="240" w:lineRule="auto"/>
        <w:rPr>
          <w:rFonts w:ascii="Times New Roman" w:hAnsi="Times New Roman"/>
          <w:sz w:val="28"/>
          <w:szCs w:val="28"/>
        </w:rPr>
        <w:sectPr w:rsidR="00F742C6">
          <w:pgSz w:w="11906" w:h="16838"/>
          <w:pgMar w:top="1134" w:right="850" w:bottom="1134" w:left="1701" w:header="708" w:footer="708" w:gutter="0"/>
          <w:cols w:space="708"/>
          <w:docGrid w:linePitch="360"/>
        </w:sectPr>
      </w:pPr>
    </w:p>
    <w:p w:rsidR="00F742C6" w:rsidRDefault="00F742C6" w:rsidP="00F742C6">
      <w:pPr>
        <w:spacing w:after="0" w:line="240" w:lineRule="auto"/>
        <w:rPr>
          <w:rFonts w:ascii="Times New Roman" w:hAnsi="Times New Roman"/>
          <w:sz w:val="10"/>
          <w:szCs w:val="28"/>
        </w:rPr>
      </w:pPr>
    </w:p>
    <w:p w:rsidR="00F742C6" w:rsidRDefault="00F742C6" w:rsidP="00F742C6">
      <w:pPr>
        <w:spacing w:after="0" w:line="240" w:lineRule="auto"/>
        <w:rPr>
          <w:rFonts w:ascii="Times New Roman" w:hAnsi="Times New Roman"/>
          <w:sz w:val="10"/>
          <w:szCs w:val="28"/>
        </w:rPr>
      </w:pPr>
    </w:p>
    <w:p w:rsidR="00F742C6" w:rsidRDefault="00F742C6" w:rsidP="00F742C6">
      <w:pPr>
        <w:spacing w:after="0" w:line="240" w:lineRule="auto"/>
        <w:rPr>
          <w:rFonts w:ascii="Times New Roman" w:hAnsi="Times New Roman"/>
          <w:sz w:val="10"/>
          <w:szCs w:val="28"/>
        </w:rPr>
      </w:pPr>
    </w:p>
    <w:p w:rsidR="00F742C6" w:rsidRDefault="00F742C6" w:rsidP="00F742C6">
      <w:pPr>
        <w:spacing w:after="0" w:line="240" w:lineRule="auto"/>
        <w:rPr>
          <w:rFonts w:ascii="Times New Roman" w:hAnsi="Times New Roman"/>
          <w:sz w:val="10"/>
          <w:szCs w:val="28"/>
        </w:rPr>
      </w:pPr>
    </w:p>
    <w:p w:rsidR="00F742C6" w:rsidRDefault="00F742C6" w:rsidP="00F742C6">
      <w:pPr>
        <w:spacing w:after="0" w:line="240" w:lineRule="auto"/>
        <w:rPr>
          <w:rFonts w:ascii="Times New Roman" w:hAnsi="Times New Roman"/>
          <w:sz w:val="10"/>
          <w:szCs w:val="28"/>
        </w:rPr>
      </w:pPr>
    </w:p>
    <w:p w:rsidR="00F742C6" w:rsidRDefault="00F742C6" w:rsidP="00F742C6">
      <w:pPr>
        <w:spacing w:after="0" w:line="240" w:lineRule="auto"/>
        <w:rPr>
          <w:rFonts w:ascii="Times New Roman" w:hAnsi="Times New Roman"/>
          <w:sz w:val="28"/>
          <w:szCs w:val="28"/>
        </w:rPr>
      </w:pPr>
      <w:r>
        <w:rPr>
          <w:rFonts w:ascii="Times New Roman" w:hAnsi="Times New Roman"/>
          <w:sz w:val="28"/>
          <w:szCs w:val="28"/>
        </w:rPr>
        <w:t>ПРИНЯТО</w:t>
      </w:r>
    </w:p>
    <w:p w:rsidR="00F742C6" w:rsidRDefault="00F742C6" w:rsidP="00F742C6">
      <w:pPr>
        <w:spacing w:after="0" w:line="240" w:lineRule="auto"/>
        <w:rPr>
          <w:rFonts w:ascii="Times New Roman" w:hAnsi="Times New Roman"/>
          <w:sz w:val="28"/>
          <w:szCs w:val="28"/>
        </w:rPr>
      </w:pPr>
      <w:r>
        <w:rPr>
          <w:rFonts w:ascii="Times New Roman" w:hAnsi="Times New Roman"/>
          <w:sz w:val="28"/>
          <w:szCs w:val="28"/>
        </w:rPr>
        <w:t xml:space="preserve">на </w:t>
      </w:r>
      <w:r>
        <w:rPr>
          <w:rFonts w:ascii="Times New Roman" w:hAnsi="Times New Roman"/>
          <w:sz w:val="28"/>
          <w:szCs w:val="28"/>
        </w:rPr>
        <w:t>педагогическом совете</w:t>
      </w:r>
      <w:bookmarkStart w:id="0" w:name="_GoBack"/>
      <w:bookmarkEnd w:id="0"/>
    </w:p>
    <w:p w:rsidR="00F742C6" w:rsidRDefault="00F742C6" w:rsidP="00F742C6">
      <w:pPr>
        <w:spacing w:after="0" w:line="240" w:lineRule="auto"/>
        <w:rPr>
          <w:rFonts w:ascii="Times New Roman" w:hAnsi="Times New Roman"/>
          <w:sz w:val="28"/>
          <w:szCs w:val="28"/>
        </w:rPr>
      </w:pPr>
      <w:r>
        <w:rPr>
          <w:rFonts w:ascii="Times New Roman" w:hAnsi="Times New Roman"/>
          <w:sz w:val="28"/>
          <w:szCs w:val="28"/>
        </w:rPr>
        <w:t xml:space="preserve">МБДОУ №1 ст. </w:t>
      </w:r>
      <w:proofErr w:type="gramStart"/>
      <w:r>
        <w:rPr>
          <w:rFonts w:ascii="Times New Roman" w:hAnsi="Times New Roman"/>
          <w:sz w:val="28"/>
          <w:szCs w:val="28"/>
        </w:rPr>
        <w:t>Наурская</w:t>
      </w:r>
      <w:proofErr w:type="gramEnd"/>
      <w:r>
        <w:rPr>
          <w:rFonts w:ascii="Times New Roman" w:hAnsi="Times New Roman"/>
          <w:sz w:val="28"/>
          <w:szCs w:val="28"/>
        </w:rPr>
        <w:t xml:space="preserve"> Наурского муниципального района</w:t>
      </w:r>
    </w:p>
    <w:p w:rsidR="00F742C6" w:rsidRDefault="00F742C6" w:rsidP="00F742C6">
      <w:pPr>
        <w:spacing w:after="0" w:line="240" w:lineRule="auto"/>
        <w:rPr>
          <w:rFonts w:ascii="Times New Roman" w:hAnsi="Times New Roman"/>
          <w:sz w:val="28"/>
          <w:szCs w:val="28"/>
        </w:rPr>
      </w:pPr>
      <w:r>
        <w:rPr>
          <w:rFonts w:ascii="Times New Roman" w:hAnsi="Times New Roman"/>
          <w:sz w:val="28"/>
          <w:szCs w:val="28"/>
        </w:rPr>
        <w:t>Протокол №____</w:t>
      </w:r>
      <w:proofErr w:type="gramStart"/>
      <w:r>
        <w:rPr>
          <w:rFonts w:ascii="Times New Roman" w:hAnsi="Times New Roman"/>
          <w:sz w:val="28"/>
          <w:szCs w:val="28"/>
        </w:rPr>
        <w:t>от</w:t>
      </w:r>
      <w:proofErr w:type="gramEnd"/>
      <w:r>
        <w:rPr>
          <w:rFonts w:ascii="Times New Roman" w:hAnsi="Times New Roman"/>
          <w:sz w:val="28"/>
          <w:szCs w:val="28"/>
        </w:rPr>
        <w:t xml:space="preserve"> _____________</w:t>
      </w:r>
    </w:p>
    <w:p w:rsidR="00F742C6" w:rsidRDefault="00F742C6" w:rsidP="00F742C6">
      <w:pPr>
        <w:spacing w:after="0" w:line="240" w:lineRule="auto"/>
        <w:rPr>
          <w:rFonts w:ascii="Times New Roman" w:hAnsi="Times New Roman"/>
          <w:sz w:val="20"/>
          <w:szCs w:val="20"/>
        </w:rPr>
      </w:pPr>
    </w:p>
    <w:p w:rsidR="00F742C6" w:rsidRDefault="00F742C6" w:rsidP="00F742C6">
      <w:pPr>
        <w:spacing w:after="0" w:line="240" w:lineRule="auto"/>
        <w:rPr>
          <w:rFonts w:ascii="Times New Roman" w:hAnsi="Times New Roman"/>
          <w:sz w:val="20"/>
          <w:szCs w:val="20"/>
        </w:rPr>
      </w:pPr>
    </w:p>
    <w:p w:rsidR="00F742C6" w:rsidRDefault="00F742C6" w:rsidP="00F742C6">
      <w:pPr>
        <w:spacing w:after="0" w:line="240" w:lineRule="auto"/>
        <w:rPr>
          <w:rFonts w:ascii="Times New Roman" w:hAnsi="Times New Roman"/>
          <w:sz w:val="20"/>
          <w:szCs w:val="20"/>
        </w:rPr>
      </w:pPr>
    </w:p>
    <w:p w:rsidR="00F742C6" w:rsidRDefault="00F742C6" w:rsidP="00F742C6">
      <w:pPr>
        <w:spacing w:after="0" w:line="240" w:lineRule="auto"/>
        <w:rPr>
          <w:rFonts w:ascii="Times New Roman" w:hAnsi="Times New Roman"/>
          <w:sz w:val="20"/>
          <w:szCs w:val="20"/>
        </w:rPr>
      </w:pPr>
    </w:p>
    <w:p w:rsidR="00F742C6" w:rsidRDefault="00F742C6" w:rsidP="00F742C6">
      <w:pPr>
        <w:spacing w:after="0" w:line="240" w:lineRule="auto"/>
        <w:rPr>
          <w:rFonts w:ascii="Times New Roman" w:hAnsi="Times New Roman"/>
          <w:sz w:val="20"/>
          <w:szCs w:val="20"/>
        </w:rPr>
      </w:pPr>
    </w:p>
    <w:p w:rsidR="00F742C6" w:rsidRDefault="00F742C6" w:rsidP="00F742C6">
      <w:pPr>
        <w:spacing w:after="0" w:line="240" w:lineRule="auto"/>
        <w:rPr>
          <w:rFonts w:ascii="Times New Roman" w:hAnsi="Times New Roman" w:cs="Times New Roman"/>
          <w:sz w:val="24"/>
          <w:szCs w:val="24"/>
        </w:rPr>
      </w:pPr>
    </w:p>
    <w:tbl>
      <w:tblPr>
        <w:tblpPr w:leftFromText="180" w:rightFromText="180" w:bottomFromText="200" w:vertAnchor="text" w:tblpXSpec="right" w:tblpY="1"/>
        <w:tblOverlap w:val="never"/>
        <w:tblW w:w="0" w:type="auto"/>
        <w:tblLook w:val="00A0" w:firstRow="1" w:lastRow="0" w:firstColumn="1" w:lastColumn="0" w:noHBand="0" w:noVBand="0"/>
      </w:tblPr>
      <w:tblGrid>
        <w:gridCol w:w="4539"/>
      </w:tblGrid>
      <w:tr w:rsidR="00F742C6" w:rsidTr="00F742C6">
        <w:tc>
          <w:tcPr>
            <w:tcW w:w="4925" w:type="dxa"/>
            <w:hideMark/>
          </w:tcPr>
          <w:p w:rsidR="00F742C6" w:rsidRDefault="00F742C6">
            <w:pPr>
              <w:spacing w:after="0" w:line="240" w:lineRule="auto"/>
              <w:rPr>
                <w:rFonts w:ascii="Times New Roman" w:hAnsi="Times New Roman"/>
                <w:sz w:val="28"/>
                <w:szCs w:val="28"/>
              </w:rPr>
            </w:pPr>
            <w:r>
              <w:rPr>
                <w:rFonts w:ascii="Times New Roman" w:hAnsi="Times New Roman"/>
                <w:sz w:val="28"/>
                <w:szCs w:val="28"/>
              </w:rPr>
              <w:t>УТВЕРЖДЕНО</w:t>
            </w:r>
          </w:p>
          <w:p w:rsidR="00F742C6" w:rsidRDefault="00F742C6">
            <w:pPr>
              <w:spacing w:after="0" w:line="240" w:lineRule="auto"/>
              <w:rPr>
                <w:rFonts w:ascii="Times New Roman" w:hAnsi="Times New Roman"/>
                <w:sz w:val="28"/>
                <w:szCs w:val="28"/>
              </w:rPr>
            </w:pPr>
            <w:r>
              <w:rPr>
                <w:rFonts w:ascii="Times New Roman" w:hAnsi="Times New Roman"/>
                <w:sz w:val="28"/>
                <w:szCs w:val="28"/>
              </w:rPr>
              <w:t xml:space="preserve">приказом МБДОУ №1 </w:t>
            </w:r>
          </w:p>
          <w:p w:rsidR="00F742C6" w:rsidRDefault="00F742C6">
            <w:pPr>
              <w:spacing w:after="0" w:line="240" w:lineRule="auto"/>
              <w:rPr>
                <w:rFonts w:ascii="Times New Roman" w:hAnsi="Times New Roman"/>
                <w:sz w:val="28"/>
                <w:szCs w:val="28"/>
              </w:rPr>
            </w:pPr>
            <w:r>
              <w:rPr>
                <w:rFonts w:ascii="Times New Roman" w:hAnsi="Times New Roman"/>
                <w:sz w:val="28"/>
                <w:szCs w:val="28"/>
              </w:rPr>
              <w:t>ст. Наурская</w:t>
            </w:r>
          </w:p>
          <w:p w:rsidR="00F742C6" w:rsidRDefault="00F742C6">
            <w:pPr>
              <w:spacing w:after="0" w:line="240" w:lineRule="auto"/>
              <w:rPr>
                <w:rFonts w:ascii="Times New Roman" w:hAnsi="Times New Roman"/>
                <w:sz w:val="28"/>
                <w:szCs w:val="28"/>
              </w:rPr>
            </w:pPr>
            <w:r>
              <w:rPr>
                <w:rFonts w:ascii="Times New Roman" w:hAnsi="Times New Roman"/>
                <w:sz w:val="28"/>
                <w:szCs w:val="28"/>
              </w:rPr>
              <w:t>Наурского муниципального района</w:t>
            </w:r>
          </w:p>
          <w:p w:rsidR="00F742C6" w:rsidRDefault="00F742C6">
            <w:pPr>
              <w:pStyle w:val="41"/>
              <w:shd w:val="clear" w:color="auto" w:fill="auto"/>
              <w:spacing w:before="0" w:after="0" w:line="24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от ______________  № _____ </w:t>
            </w:r>
          </w:p>
          <w:p w:rsidR="00F742C6" w:rsidRDefault="00F742C6">
            <w:pPr>
              <w:spacing w:after="0" w:line="240" w:lineRule="auto"/>
              <w:rPr>
                <w:rFonts w:ascii="Times New Roman" w:hAnsi="Times New Roman"/>
                <w:sz w:val="28"/>
                <w:szCs w:val="28"/>
              </w:rPr>
            </w:pPr>
            <w:r>
              <w:rPr>
                <w:rFonts w:ascii="Times New Roman" w:hAnsi="Times New Roman"/>
                <w:sz w:val="28"/>
                <w:szCs w:val="28"/>
              </w:rPr>
              <w:t xml:space="preserve">  _____________________________  </w:t>
            </w:r>
          </w:p>
          <w:p w:rsidR="00F742C6" w:rsidRDefault="00F742C6">
            <w:pPr>
              <w:spacing w:after="0" w:line="240" w:lineRule="auto"/>
              <w:rPr>
                <w:rFonts w:ascii="Times New Roman" w:hAnsi="Times New Roman"/>
                <w:sz w:val="28"/>
                <w:szCs w:val="28"/>
                <w:vertAlign w:val="superscript"/>
              </w:rPr>
            </w:pPr>
            <w:r>
              <w:rPr>
                <w:rFonts w:ascii="Times New Roman" w:hAnsi="Times New Roman"/>
                <w:sz w:val="28"/>
                <w:szCs w:val="28"/>
                <w:vertAlign w:val="superscript"/>
              </w:rPr>
              <w:t xml:space="preserve">   (личная подпись)                 (расшифровка подписи)</w:t>
            </w:r>
          </w:p>
        </w:tc>
      </w:tr>
    </w:tbl>
    <w:p w:rsidR="00F742C6" w:rsidRDefault="00F742C6" w:rsidP="00682192">
      <w:pPr>
        <w:spacing w:after="0" w:line="240" w:lineRule="auto"/>
        <w:jc w:val="center"/>
        <w:rPr>
          <w:rFonts w:ascii="Times New Roman" w:hAnsi="Times New Roman" w:cs="Times New Roman"/>
          <w:sz w:val="24"/>
          <w:szCs w:val="24"/>
        </w:rPr>
        <w:sectPr w:rsidR="00F742C6" w:rsidSect="00F742C6">
          <w:type w:val="continuous"/>
          <w:pgSz w:w="11906" w:h="16838"/>
          <w:pgMar w:top="1134" w:right="850" w:bottom="1134" w:left="1701" w:header="708" w:footer="708" w:gutter="0"/>
          <w:cols w:num="2" w:space="708"/>
          <w:docGrid w:linePitch="360"/>
        </w:sectPr>
      </w:pPr>
    </w:p>
    <w:p w:rsidR="00682192" w:rsidRDefault="00682192" w:rsidP="00682192">
      <w:pPr>
        <w:spacing w:after="0" w:line="240" w:lineRule="auto"/>
        <w:jc w:val="center"/>
        <w:rPr>
          <w:rFonts w:ascii="Times New Roman" w:hAnsi="Times New Roman" w:cs="Times New Roman"/>
          <w:sz w:val="24"/>
          <w:szCs w:val="24"/>
        </w:rPr>
      </w:pPr>
    </w:p>
    <w:p w:rsidR="00682192" w:rsidRDefault="00682192" w:rsidP="00682192">
      <w:pPr>
        <w:spacing w:after="0" w:line="240" w:lineRule="auto"/>
        <w:jc w:val="center"/>
        <w:rPr>
          <w:rFonts w:ascii="Times New Roman" w:hAnsi="Times New Roman" w:cs="Times New Roman"/>
          <w:sz w:val="24"/>
          <w:szCs w:val="24"/>
        </w:rPr>
      </w:pPr>
    </w:p>
    <w:p w:rsidR="00682192" w:rsidRDefault="00682192" w:rsidP="00682192">
      <w:pPr>
        <w:spacing w:after="0" w:line="240" w:lineRule="auto"/>
        <w:jc w:val="center"/>
        <w:rPr>
          <w:rFonts w:ascii="Times New Roman" w:hAnsi="Times New Roman" w:cs="Times New Roman"/>
          <w:sz w:val="24"/>
          <w:szCs w:val="24"/>
        </w:rPr>
      </w:pPr>
    </w:p>
    <w:p w:rsidR="00682192" w:rsidRDefault="00682192" w:rsidP="00682192">
      <w:pPr>
        <w:spacing w:after="0" w:line="240" w:lineRule="auto"/>
        <w:jc w:val="center"/>
        <w:rPr>
          <w:rFonts w:ascii="Times New Roman" w:hAnsi="Times New Roman" w:cs="Times New Roman"/>
          <w:sz w:val="24"/>
          <w:szCs w:val="24"/>
        </w:rPr>
      </w:pPr>
    </w:p>
    <w:p w:rsidR="00682192" w:rsidRDefault="00682192" w:rsidP="00682192">
      <w:pPr>
        <w:spacing w:after="0" w:line="240" w:lineRule="auto"/>
        <w:jc w:val="center"/>
        <w:rPr>
          <w:rFonts w:ascii="Times New Roman" w:hAnsi="Times New Roman" w:cs="Times New Roman"/>
          <w:sz w:val="24"/>
          <w:szCs w:val="24"/>
        </w:rPr>
      </w:pPr>
    </w:p>
    <w:p w:rsidR="00500378" w:rsidRDefault="00500378" w:rsidP="00682192">
      <w:pPr>
        <w:spacing w:after="0" w:line="240" w:lineRule="auto"/>
        <w:jc w:val="center"/>
        <w:rPr>
          <w:rFonts w:ascii="Times New Roman" w:hAnsi="Times New Roman" w:cs="Times New Roman"/>
          <w:sz w:val="24"/>
          <w:szCs w:val="24"/>
        </w:rPr>
      </w:pPr>
    </w:p>
    <w:p w:rsidR="00500378" w:rsidRDefault="00500378" w:rsidP="00682192">
      <w:pPr>
        <w:spacing w:after="0" w:line="240" w:lineRule="auto"/>
        <w:jc w:val="center"/>
        <w:rPr>
          <w:rFonts w:ascii="Times New Roman" w:hAnsi="Times New Roman" w:cs="Times New Roman"/>
          <w:sz w:val="24"/>
          <w:szCs w:val="24"/>
        </w:rPr>
      </w:pPr>
    </w:p>
    <w:p w:rsidR="00500378" w:rsidRDefault="00500378" w:rsidP="00682192">
      <w:pPr>
        <w:spacing w:after="0" w:line="240" w:lineRule="auto"/>
        <w:jc w:val="center"/>
        <w:rPr>
          <w:rFonts w:ascii="Times New Roman" w:hAnsi="Times New Roman" w:cs="Times New Roman"/>
          <w:sz w:val="24"/>
          <w:szCs w:val="24"/>
        </w:rPr>
      </w:pPr>
    </w:p>
    <w:p w:rsidR="00500378" w:rsidRDefault="00500378" w:rsidP="00682192">
      <w:pPr>
        <w:spacing w:after="0" w:line="240" w:lineRule="auto"/>
        <w:jc w:val="center"/>
        <w:rPr>
          <w:rFonts w:ascii="Times New Roman" w:hAnsi="Times New Roman" w:cs="Times New Roman"/>
          <w:sz w:val="24"/>
          <w:szCs w:val="24"/>
        </w:rPr>
      </w:pPr>
    </w:p>
    <w:p w:rsidR="00500378" w:rsidRDefault="00500378" w:rsidP="00682192">
      <w:pPr>
        <w:spacing w:after="0" w:line="240" w:lineRule="auto"/>
        <w:jc w:val="center"/>
        <w:rPr>
          <w:rFonts w:ascii="Times New Roman" w:hAnsi="Times New Roman" w:cs="Times New Roman"/>
          <w:sz w:val="24"/>
          <w:szCs w:val="24"/>
        </w:rPr>
      </w:pPr>
    </w:p>
    <w:p w:rsidR="00682192" w:rsidRDefault="00682192" w:rsidP="00682192">
      <w:pPr>
        <w:spacing w:after="0" w:line="240" w:lineRule="auto"/>
        <w:jc w:val="center"/>
        <w:rPr>
          <w:rFonts w:ascii="Times New Roman" w:hAnsi="Times New Roman" w:cs="Times New Roman"/>
          <w:sz w:val="24"/>
          <w:szCs w:val="24"/>
        </w:rPr>
      </w:pPr>
    </w:p>
    <w:p w:rsidR="00682192" w:rsidRDefault="00682192" w:rsidP="00682192">
      <w:pPr>
        <w:spacing w:after="0" w:line="240" w:lineRule="auto"/>
        <w:jc w:val="center"/>
        <w:rPr>
          <w:rFonts w:ascii="Times New Roman" w:hAnsi="Times New Roman" w:cs="Times New Roman"/>
          <w:sz w:val="24"/>
          <w:szCs w:val="24"/>
        </w:rPr>
      </w:pPr>
    </w:p>
    <w:p w:rsidR="00500378" w:rsidRPr="00500378" w:rsidRDefault="00500378" w:rsidP="00500378">
      <w:pPr>
        <w:spacing w:after="0" w:line="240" w:lineRule="auto"/>
        <w:jc w:val="center"/>
        <w:rPr>
          <w:rFonts w:ascii="Times New Roman" w:eastAsia="Times New Roman" w:hAnsi="Times New Roman" w:cs="Times New Roman"/>
          <w:b/>
          <w:sz w:val="28"/>
          <w:szCs w:val="28"/>
          <w:lang w:eastAsia="ru-RU"/>
        </w:rPr>
      </w:pPr>
      <w:r w:rsidRPr="00500378">
        <w:rPr>
          <w:rFonts w:ascii="Times New Roman" w:eastAsia="Times New Roman" w:hAnsi="Times New Roman" w:cs="Times New Roman"/>
          <w:b/>
          <w:sz w:val="28"/>
          <w:szCs w:val="28"/>
          <w:lang w:eastAsia="ru-RU"/>
        </w:rPr>
        <w:t>ПОЛОЖЕНИЕ</w:t>
      </w:r>
    </w:p>
    <w:p w:rsidR="00500378" w:rsidRPr="00500378" w:rsidRDefault="00500378" w:rsidP="00500378">
      <w:pPr>
        <w:spacing w:after="0" w:line="240" w:lineRule="auto"/>
        <w:jc w:val="center"/>
        <w:rPr>
          <w:rFonts w:ascii="Times New Roman" w:eastAsia="Times New Roman" w:hAnsi="Times New Roman" w:cs="Times New Roman"/>
          <w:b/>
          <w:sz w:val="28"/>
          <w:szCs w:val="28"/>
          <w:lang w:eastAsia="ru-RU"/>
        </w:rPr>
      </w:pPr>
      <w:r w:rsidRPr="00500378">
        <w:rPr>
          <w:rFonts w:ascii="Times New Roman" w:eastAsia="Times New Roman" w:hAnsi="Times New Roman" w:cs="Times New Roman"/>
          <w:b/>
          <w:sz w:val="28"/>
          <w:szCs w:val="28"/>
          <w:lang w:eastAsia="ru-RU"/>
        </w:rPr>
        <w:t>О  ПИЩЕБЛОКЕ</w:t>
      </w:r>
    </w:p>
    <w:p w:rsidR="00500378" w:rsidRPr="00500378" w:rsidRDefault="00500378" w:rsidP="00500378">
      <w:pPr>
        <w:keepNext/>
        <w:spacing w:after="0" w:line="240" w:lineRule="auto"/>
        <w:jc w:val="center"/>
        <w:outlineLvl w:val="1"/>
        <w:rPr>
          <w:rFonts w:ascii="Times New Roman" w:eastAsia="Times New Roman" w:hAnsi="Times New Roman" w:cs="Times New Roman"/>
          <w:sz w:val="24"/>
          <w:szCs w:val="20"/>
          <w:lang w:eastAsia="ru-RU"/>
        </w:rPr>
      </w:pPr>
      <w:r>
        <w:rPr>
          <w:rFonts w:ascii="Times New Roman" w:eastAsia="Times New Roman" w:hAnsi="Times New Roman" w:cs="Times New Roman"/>
          <w:b/>
          <w:sz w:val="28"/>
          <w:szCs w:val="28"/>
          <w:lang w:eastAsia="ru-RU"/>
        </w:rPr>
        <w:t xml:space="preserve">МБДОУ №1 ст. </w:t>
      </w:r>
      <w:proofErr w:type="gramStart"/>
      <w:r w:rsidR="00F742C6">
        <w:rPr>
          <w:rFonts w:ascii="Times New Roman" w:eastAsia="Times New Roman" w:hAnsi="Times New Roman" w:cs="Times New Roman"/>
          <w:b/>
          <w:sz w:val="28"/>
          <w:szCs w:val="28"/>
          <w:lang w:eastAsia="ru-RU"/>
        </w:rPr>
        <w:t>Наурская</w:t>
      </w:r>
      <w:proofErr w:type="gramEnd"/>
      <w:r w:rsidR="00F742C6">
        <w:rPr>
          <w:rFonts w:ascii="Times New Roman" w:eastAsia="Times New Roman" w:hAnsi="Times New Roman" w:cs="Times New Roman"/>
          <w:b/>
          <w:sz w:val="28"/>
          <w:szCs w:val="28"/>
          <w:lang w:eastAsia="ru-RU"/>
        </w:rPr>
        <w:t xml:space="preserve"> Наурского муниципального района</w:t>
      </w:r>
    </w:p>
    <w:p w:rsidR="00500378" w:rsidRPr="00500378" w:rsidRDefault="00500378" w:rsidP="00500378">
      <w:pPr>
        <w:spacing w:after="0" w:line="240" w:lineRule="auto"/>
        <w:ind w:firstLine="567"/>
        <w:jc w:val="center"/>
        <w:rPr>
          <w:rFonts w:ascii="Times New Roman" w:eastAsia="Times New Roman" w:hAnsi="Times New Roman" w:cs="Times New Roman"/>
          <w:b/>
          <w:sz w:val="24"/>
          <w:szCs w:val="20"/>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p>
    <w:p w:rsidR="00500378" w:rsidRDefault="00500378" w:rsidP="00500378">
      <w:pPr>
        <w:spacing w:after="0" w:line="240" w:lineRule="auto"/>
        <w:rPr>
          <w:rFonts w:ascii="Times New Roman" w:eastAsia="Times New Roman" w:hAnsi="Times New Roman" w:cs="Times New Roman"/>
          <w:b/>
          <w:noProof/>
          <w:sz w:val="24"/>
          <w:szCs w:val="24"/>
          <w:u w:val="single"/>
          <w:lang w:eastAsia="ru-RU"/>
        </w:rPr>
      </w:pPr>
    </w:p>
    <w:p w:rsidR="00500378" w:rsidRPr="00500378" w:rsidRDefault="00500378" w:rsidP="00500378">
      <w:pPr>
        <w:spacing w:after="0" w:line="240" w:lineRule="auto"/>
        <w:jc w:val="center"/>
        <w:rPr>
          <w:rFonts w:ascii="Times New Roman" w:eastAsia="Times New Roman" w:hAnsi="Times New Roman" w:cs="Times New Roman"/>
          <w:b/>
          <w:noProof/>
          <w:sz w:val="24"/>
          <w:szCs w:val="24"/>
          <w:u w:val="single"/>
          <w:lang w:eastAsia="ru-RU"/>
        </w:rPr>
      </w:pPr>
      <w:r w:rsidRPr="00500378">
        <w:rPr>
          <w:rFonts w:ascii="Times New Roman" w:eastAsia="Times New Roman" w:hAnsi="Times New Roman" w:cs="Times New Roman"/>
          <w:b/>
          <w:noProof/>
          <w:sz w:val="24"/>
          <w:szCs w:val="24"/>
          <w:u w:val="single"/>
          <w:lang w:eastAsia="ru-RU"/>
        </w:rPr>
        <w:t>1. Общие положение</w:t>
      </w:r>
    </w:p>
    <w:p w:rsidR="00500378" w:rsidRPr="007907D3" w:rsidRDefault="00500378" w:rsidP="00500378">
      <w:pPr>
        <w:spacing w:after="0" w:line="240" w:lineRule="auto"/>
        <w:jc w:val="both"/>
        <w:rPr>
          <w:rFonts w:ascii="Times New Roman" w:eastAsia="Times New Roman" w:hAnsi="Times New Roman" w:cs="Times New Roman"/>
          <w:i/>
          <w:noProof/>
          <w:sz w:val="28"/>
          <w:szCs w:val="28"/>
          <w:lang w:eastAsia="ru-RU"/>
        </w:rPr>
      </w:pPr>
    </w:p>
    <w:p w:rsidR="00500378" w:rsidRPr="007907D3" w:rsidRDefault="00500378" w:rsidP="00500378">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07D3">
        <w:rPr>
          <w:rFonts w:ascii="Times New Roman" w:eastAsia="Times New Roman" w:hAnsi="Times New Roman" w:cs="Times New Roman"/>
          <w:noProof/>
          <w:sz w:val="28"/>
          <w:szCs w:val="28"/>
          <w:lang w:eastAsia="ru-RU"/>
        </w:rPr>
        <w:t xml:space="preserve">Настоящее положение регулирует деятельность пищеблока </w:t>
      </w:r>
      <w:r w:rsidRPr="007907D3">
        <w:rPr>
          <w:rFonts w:ascii="Times New Roman" w:eastAsia="Times New Roman" w:hAnsi="Times New Roman" w:cs="Times New Roman"/>
          <w:sz w:val="28"/>
          <w:szCs w:val="28"/>
          <w:lang w:eastAsia="ru-RU"/>
        </w:rPr>
        <w:t>МБДОУ №1 ст</w:t>
      </w:r>
      <w:proofErr w:type="gramStart"/>
      <w:r w:rsidRPr="007907D3">
        <w:rPr>
          <w:rFonts w:ascii="Times New Roman" w:eastAsia="Times New Roman" w:hAnsi="Times New Roman" w:cs="Times New Roman"/>
          <w:sz w:val="28"/>
          <w:szCs w:val="28"/>
          <w:lang w:eastAsia="ru-RU"/>
        </w:rPr>
        <w:t>.Н</w:t>
      </w:r>
      <w:proofErr w:type="gramEnd"/>
      <w:r w:rsidRPr="007907D3">
        <w:rPr>
          <w:rFonts w:ascii="Times New Roman" w:eastAsia="Times New Roman" w:hAnsi="Times New Roman" w:cs="Times New Roman"/>
          <w:sz w:val="28"/>
          <w:szCs w:val="28"/>
          <w:lang w:eastAsia="ru-RU"/>
        </w:rPr>
        <w:t>аурская (далее - Учреждение).</w:t>
      </w:r>
    </w:p>
    <w:p w:rsidR="00500378" w:rsidRPr="007907D3" w:rsidRDefault="00500378" w:rsidP="00500378">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07D3">
        <w:rPr>
          <w:rFonts w:ascii="Times New Roman" w:eastAsia="Times New Roman" w:hAnsi="Times New Roman" w:cs="Times New Roman"/>
          <w:sz w:val="28"/>
          <w:szCs w:val="28"/>
          <w:lang w:eastAsia="ru-RU"/>
        </w:rPr>
        <w:t>Основными задачами Учреждения является организация и обеспечение воспитанников и сотрудников Учреждения рациональным и сбалансированным питанием, гарантирование качества и безопасности пищи и пищевых продуктов, используемых в приготовление блюд, пропаганду принципов здорового и полноценного питания.</w:t>
      </w:r>
    </w:p>
    <w:p w:rsidR="00500378" w:rsidRPr="007907D3" w:rsidRDefault="00500378" w:rsidP="00500378">
      <w:pPr>
        <w:spacing w:after="0" w:line="240" w:lineRule="auto"/>
        <w:jc w:val="both"/>
        <w:rPr>
          <w:rFonts w:ascii="Times New Roman" w:eastAsia="Times New Roman" w:hAnsi="Times New Roman" w:cs="Times New Roman"/>
          <w:sz w:val="28"/>
          <w:szCs w:val="28"/>
          <w:lang w:eastAsia="ru-RU"/>
        </w:rPr>
      </w:pPr>
    </w:p>
    <w:p w:rsidR="00500378" w:rsidRPr="007907D3" w:rsidRDefault="00500378" w:rsidP="00500378">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8"/>
          <w:szCs w:val="28"/>
          <w:u w:val="single"/>
          <w:lang w:eastAsia="ru-RU"/>
        </w:rPr>
      </w:pPr>
      <w:r w:rsidRPr="007907D3">
        <w:rPr>
          <w:rFonts w:ascii="Times New Roman" w:eastAsia="Times New Roman" w:hAnsi="Times New Roman" w:cs="Times New Roman"/>
          <w:b/>
          <w:sz w:val="28"/>
          <w:szCs w:val="28"/>
          <w:u w:val="single"/>
          <w:lang w:eastAsia="ru-RU"/>
        </w:rPr>
        <w:t>Участники организации  деятельности пищеблока</w:t>
      </w:r>
    </w:p>
    <w:p w:rsidR="00500378" w:rsidRPr="007907D3" w:rsidRDefault="00500378" w:rsidP="00500378">
      <w:pPr>
        <w:spacing w:after="0" w:line="240" w:lineRule="auto"/>
        <w:rPr>
          <w:rFonts w:ascii="Times New Roman" w:eastAsia="Times New Roman" w:hAnsi="Times New Roman" w:cs="Times New Roman"/>
          <w:sz w:val="28"/>
          <w:szCs w:val="28"/>
          <w:u w:val="single"/>
          <w:lang w:eastAsia="ru-RU"/>
        </w:rPr>
      </w:pPr>
    </w:p>
    <w:p w:rsidR="00500378" w:rsidRPr="007907D3" w:rsidRDefault="00500378" w:rsidP="00500378">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07D3">
        <w:rPr>
          <w:rFonts w:ascii="Times New Roman" w:eastAsia="Times New Roman" w:hAnsi="Times New Roman" w:cs="Times New Roman"/>
          <w:sz w:val="28"/>
          <w:szCs w:val="28"/>
          <w:lang w:eastAsia="ru-RU"/>
        </w:rPr>
        <w:t>Участниками организации деятельности пищеблока являются администрация, кладовщик, старшая медицинская сестра, шеф-повар, повара, подсобные рабочие кухни Учреждения.</w:t>
      </w:r>
    </w:p>
    <w:p w:rsidR="00500378" w:rsidRPr="007907D3" w:rsidRDefault="00500378" w:rsidP="00500378">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07D3">
        <w:rPr>
          <w:rFonts w:ascii="Times New Roman" w:eastAsia="Times New Roman" w:hAnsi="Times New Roman" w:cs="Times New Roman"/>
          <w:sz w:val="28"/>
          <w:szCs w:val="28"/>
          <w:lang w:eastAsia="ru-RU"/>
        </w:rPr>
        <w:t>Единое требования для всех участников организации питания – знание и соблюдение технологии приготовления блюд, правил техники безопасности, санитарно - эпидемиологических норм.</w:t>
      </w:r>
    </w:p>
    <w:p w:rsidR="00500378" w:rsidRPr="007907D3" w:rsidRDefault="00500378" w:rsidP="00500378">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07D3">
        <w:rPr>
          <w:rFonts w:ascii="Times New Roman" w:eastAsia="Times New Roman" w:hAnsi="Times New Roman" w:cs="Times New Roman"/>
          <w:sz w:val="28"/>
          <w:szCs w:val="28"/>
          <w:lang w:eastAsia="ru-RU"/>
        </w:rPr>
        <w:t xml:space="preserve">График работы работников пищеблока составляется на каждый учебный год и утверждается </w:t>
      </w:r>
      <w:proofErr w:type="gramStart"/>
      <w:r w:rsidRPr="007907D3">
        <w:rPr>
          <w:rFonts w:ascii="Times New Roman" w:eastAsia="Times New Roman" w:hAnsi="Times New Roman" w:cs="Times New Roman"/>
          <w:sz w:val="28"/>
          <w:szCs w:val="28"/>
          <w:lang w:eastAsia="ru-RU"/>
        </w:rPr>
        <w:t>заведующей  Учреждения</w:t>
      </w:r>
      <w:proofErr w:type="gramEnd"/>
      <w:r w:rsidRPr="007907D3">
        <w:rPr>
          <w:rFonts w:ascii="Times New Roman" w:eastAsia="Times New Roman" w:hAnsi="Times New Roman" w:cs="Times New Roman"/>
          <w:sz w:val="28"/>
          <w:szCs w:val="28"/>
          <w:lang w:eastAsia="ru-RU"/>
        </w:rPr>
        <w:t>.</w:t>
      </w:r>
    </w:p>
    <w:p w:rsidR="00500378" w:rsidRPr="007907D3" w:rsidRDefault="00500378" w:rsidP="00500378">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07D3">
        <w:rPr>
          <w:rFonts w:ascii="Times New Roman" w:eastAsia="Times New Roman" w:hAnsi="Times New Roman" w:cs="Times New Roman"/>
          <w:sz w:val="28"/>
          <w:szCs w:val="28"/>
          <w:lang w:eastAsia="ru-RU"/>
        </w:rPr>
        <w:t>Работники пищеблока обеспечиваются спецодеждой и средствами индивидуальной защиты в соответствии с нормами.</w:t>
      </w:r>
    </w:p>
    <w:p w:rsidR="00500378" w:rsidRPr="007907D3" w:rsidRDefault="00500378" w:rsidP="00500378">
      <w:pPr>
        <w:spacing w:after="0" w:line="240" w:lineRule="auto"/>
        <w:jc w:val="both"/>
        <w:rPr>
          <w:rFonts w:ascii="Times New Roman" w:eastAsia="Times New Roman" w:hAnsi="Times New Roman" w:cs="Times New Roman"/>
          <w:sz w:val="28"/>
          <w:szCs w:val="28"/>
          <w:lang w:eastAsia="ru-RU"/>
        </w:rPr>
      </w:pPr>
    </w:p>
    <w:p w:rsidR="00500378" w:rsidRPr="007907D3" w:rsidRDefault="00500378" w:rsidP="00500378">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noProof/>
          <w:sz w:val="28"/>
          <w:szCs w:val="28"/>
          <w:u w:val="single"/>
          <w:lang w:eastAsia="ru-RU"/>
        </w:rPr>
      </w:pPr>
      <w:r w:rsidRPr="007907D3">
        <w:rPr>
          <w:rFonts w:ascii="Times New Roman" w:eastAsia="Times New Roman" w:hAnsi="Times New Roman" w:cs="Times New Roman"/>
          <w:b/>
          <w:noProof/>
          <w:sz w:val="28"/>
          <w:szCs w:val="28"/>
          <w:u w:val="single"/>
          <w:lang w:eastAsia="ru-RU"/>
        </w:rPr>
        <w:t>Организация деятельности пищеблока.</w:t>
      </w:r>
    </w:p>
    <w:p w:rsidR="00500378" w:rsidRPr="007907D3" w:rsidRDefault="00500378" w:rsidP="00500378">
      <w:pPr>
        <w:spacing w:after="0" w:line="240" w:lineRule="auto"/>
        <w:jc w:val="both"/>
        <w:rPr>
          <w:rFonts w:ascii="Times New Roman" w:eastAsia="Times New Roman" w:hAnsi="Times New Roman" w:cs="Times New Roman"/>
          <w:noProof/>
          <w:sz w:val="28"/>
          <w:szCs w:val="28"/>
          <w:u w:val="single"/>
          <w:lang w:eastAsia="ru-RU"/>
        </w:rPr>
      </w:pPr>
    </w:p>
    <w:p w:rsidR="00500378" w:rsidRPr="007907D3" w:rsidRDefault="00500378" w:rsidP="00500378">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07D3">
        <w:rPr>
          <w:rFonts w:ascii="Times New Roman" w:eastAsia="Times New Roman" w:hAnsi="Times New Roman" w:cs="Times New Roman"/>
          <w:noProof/>
          <w:sz w:val="28"/>
          <w:szCs w:val="28"/>
          <w:lang w:eastAsia="ru-RU"/>
        </w:rPr>
        <w:t xml:space="preserve">В </w:t>
      </w:r>
      <w:r w:rsidRPr="007907D3">
        <w:rPr>
          <w:rFonts w:ascii="Times New Roman" w:eastAsia="Times New Roman" w:hAnsi="Times New Roman" w:cs="Times New Roman"/>
          <w:sz w:val="28"/>
          <w:szCs w:val="28"/>
          <w:lang w:eastAsia="ru-RU"/>
        </w:rPr>
        <w:t>Учреждении в соответствие с установленными санитарными  требованиями должны быть созданы следующие условия для организации питания воспитанников:</w:t>
      </w:r>
    </w:p>
    <w:p w:rsidR="00500378" w:rsidRPr="007907D3" w:rsidRDefault="00500378" w:rsidP="00500378">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7907D3">
        <w:rPr>
          <w:rFonts w:ascii="Times New Roman" w:eastAsia="Times New Roman" w:hAnsi="Times New Roman" w:cs="Times New Roman"/>
          <w:noProof/>
          <w:sz w:val="28"/>
          <w:szCs w:val="28"/>
          <w:lang w:eastAsia="ru-RU"/>
        </w:rPr>
        <w:t>предусмотрены производственные помещения для хранения, приготовления пищи, полностью оснащенные необходимым оборудованием (торгово-технологическим, холодильным, весоизмерительным), инвентарем;</w:t>
      </w:r>
    </w:p>
    <w:p w:rsidR="00500378" w:rsidRPr="007907D3" w:rsidRDefault="00500378" w:rsidP="00500378">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7907D3">
        <w:rPr>
          <w:rFonts w:ascii="Times New Roman" w:eastAsia="Times New Roman" w:hAnsi="Times New Roman" w:cs="Times New Roman"/>
          <w:noProof/>
          <w:sz w:val="28"/>
          <w:szCs w:val="28"/>
          <w:lang w:eastAsia="ru-RU"/>
        </w:rPr>
        <w:t>разработан и утвержден режим работы пищеблока, график выдачи блюд в соответсвии с меню, порядок оформления заявок.</w:t>
      </w:r>
    </w:p>
    <w:p w:rsidR="00500378" w:rsidRPr="007907D3" w:rsidRDefault="00500378" w:rsidP="00500378">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7907D3">
        <w:rPr>
          <w:rFonts w:ascii="Times New Roman" w:eastAsia="Times New Roman" w:hAnsi="Times New Roman" w:cs="Times New Roman"/>
          <w:noProof/>
          <w:sz w:val="28"/>
          <w:szCs w:val="28"/>
          <w:lang w:eastAsia="ru-RU"/>
        </w:rPr>
        <w:t xml:space="preserve">Питание осуществляется в соответсвии с меню, утвержденным заведующей Учреждения и </w:t>
      </w:r>
      <w:r w:rsidRPr="007907D3">
        <w:rPr>
          <w:rFonts w:ascii="Times New Roman" w:eastAsia="Times New Roman" w:hAnsi="Times New Roman" w:cs="Times New Roman"/>
          <w:sz w:val="28"/>
          <w:szCs w:val="28"/>
          <w:lang w:eastAsia="ru-RU"/>
        </w:rPr>
        <w:t>старшей медицинской сестрой</w:t>
      </w:r>
      <w:r w:rsidRPr="007907D3">
        <w:rPr>
          <w:rFonts w:ascii="Times New Roman" w:eastAsia="Times New Roman" w:hAnsi="Times New Roman" w:cs="Times New Roman"/>
          <w:noProof/>
          <w:sz w:val="28"/>
          <w:szCs w:val="28"/>
          <w:lang w:eastAsia="ru-RU"/>
        </w:rPr>
        <w:t>.</w:t>
      </w:r>
    </w:p>
    <w:p w:rsidR="00500378" w:rsidRPr="007907D3" w:rsidRDefault="00500378" w:rsidP="00500378">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7907D3">
        <w:rPr>
          <w:rFonts w:ascii="Times New Roman" w:eastAsia="Times New Roman" w:hAnsi="Times New Roman" w:cs="Times New Roman"/>
          <w:noProof/>
          <w:sz w:val="28"/>
          <w:szCs w:val="28"/>
          <w:lang w:eastAsia="ru-RU"/>
        </w:rPr>
        <w:t>На основании меню-требования выписываются продукты со склада.</w:t>
      </w:r>
    </w:p>
    <w:p w:rsidR="00500378" w:rsidRPr="007907D3" w:rsidRDefault="00500378" w:rsidP="00500378">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7907D3">
        <w:rPr>
          <w:rFonts w:ascii="Times New Roman" w:eastAsia="Times New Roman" w:hAnsi="Times New Roman" w:cs="Times New Roman"/>
          <w:noProof/>
          <w:sz w:val="28"/>
          <w:szCs w:val="28"/>
          <w:lang w:eastAsia="ru-RU"/>
        </w:rPr>
        <w:t xml:space="preserve">Контроль за качеством, разнообразием блюд, закладкой продуктов питания, соблюдением правил кулинарной обработки, соблюдением норм выхода блюд, за вкусовыми качествами пищи, санитарное состояние пищеблока, правильностью хранения, соблюдением сроков реализации  продуктов возлагается на </w:t>
      </w:r>
      <w:r w:rsidRPr="007907D3">
        <w:rPr>
          <w:rFonts w:ascii="Times New Roman" w:eastAsia="Times New Roman" w:hAnsi="Times New Roman" w:cs="Times New Roman"/>
          <w:sz w:val="28"/>
          <w:szCs w:val="28"/>
          <w:lang w:eastAsia="ru-RU"/>
        </w:rPr>
        <w:t>старшую медицинскую сестру</w:t>
      </w:r>
      <w:r w:rsidRPr="007907D3">
        <w:rPr>
          <w:rFonts w:ascii="Times New Roman" w:eastAsia="Times New Roman" w:hAnsi="Times New Roman" w:cs="Times New Roman"/>
          <w:noProof/>
          <w:sz w:val="28"/>
          <w:szCs w:val="28"/>
          <w:lang w:eastAsia="ru-RU"/>
        </w:rPr>
        <w:t xml:space="preserve"> и бракеражную комиссию.</w:t>
      </w:r>
    </w:p>
    <w:p w:rsidR="00500378" w:rsidRPr="007907D3" w:rsidRDefault="00500378" w:rsidP="00500378">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7907D3">
        <w:rPr>
          <w:rFonts w:ascii="Times New Roman" w:eastAsia="Times New Roman" w:hAnsi="Times New Roman" w:cs="Times New Roman"/>
          <w:noProof/>
          <w:sz w:val="28"/>
          <w:szCs w:val="28"/>
          <w:lang w:eastAsia="ru-RU"/>
        </w:rPr>
        <w:lastRenderedPageBreak/>
        <w:t>Результаты проверок качества пищи, соблюдения технологии приготовления пищи ежедневно заносится в бракеражный журнал.</w:t>
      </w:r>
    </w:p>
    <w:p w:rsidR="00500378" w:rsidRPr="007907D3" w:rsidRDefault="00500378" w:rsidP="00500378">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7907D3">
        <w:rPr>
          <w:rFonts w:ascii="Times New Roman" w:eastAsia="Times New Roman" w:hAnsi="Times New Roman" w:cs="Times New Roman"/>
          <w:noProof/>
          <w:sz w:val="28"/>
          <w:szCs w:val="28"/>
          <w:lang w:eastAsia="ru-RU"/>
        </w:rPr>
        <w:t>Функционирование пищеблока возможно при наличии:</w:t>
      </w:r>
    </w:p>
    <w:p w:rsidR="00500378" w:rsidRPr="007907D3" w:rsidRDefault="00500378" w:rsidP="00500378">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7907D3">
        <w:rPr>
          <w:rFonts w:ascii="Times New Roman" w:eastAsia="Times New Roman" w:hAnsi="Times New Roman" w:cs="Times New Roman"/>
          <w:noProof/>
          <w:sz w:val="28"/>
          <w:szCs w:val="28"/>
          <w:lang w:eastAsia="ru-RU"/>
        </w:rPr>
        <w:t>Положения о пищеблоке;</w:t>
      </w:r>
    </w:p>
    <w:p w:rsidR="00500378" w:rsidRPr="007907D3" w:rsidRDefault="00500378" w:rsidP="00500378">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7907D3">
        <w:rPr>
          <w:rFonts w:ascii="Times New Roman" w:eastAsia="Times New Roman" w:hAnsi="Times New Roman" w:cs="Times New Roman"/>
          <w:noProof/>
          <w:sz w:val="28"/>
          <w:szCs w:val="28"/>
          <w:lang w:eastAsia="ru-RU"/>
        </w:rPr>
        <w:t>заключения надзорных органов  о соответствии помещения пищеблока санитарно-эпидемиалагическим требованиям;</w:t>
      </w:r>
    </w:p>
    <w:p w:rsidR="00500378" w:rsidRPr="007907D3" w:rsidRDefault="00500378" w:rsidP="00500378">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7907D3">
        <w:rPr>
          <w:rFonts w:ascii="Times New Roman" w:eastAsia="Times New Roman" w:hAnsi="Times New Roman" w:cs="Times New Roman"/>
          <w:noProof/>
          <w:sz w:val="28"/>
          <w:szCs w:val="28"/>
          <w:lang w:eastAsia="ru-RU"/>
        </w:rPr>
        <w:t>примерного десятидневного меню,  согласованного с Роспотребнадзором.</w:t>
      </w:r>
    </w:p>
    <w:p w:rsidR="00500378" w:rsidRPr="007907D3" w:rsidRDefault="00500378" w:rsidP="00500378">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7907D3">
        <w:rPr>
          <w:rFonts w:ascii="Times New Roman" w:eastAsia="Times New Roman" w:hAnsi="Times New Roman" w:cs="Times New Roman"/>
          <w:noProof/>
          <w:sz w:val="28"/>
          <w:szCs w:val="28"/>
          <w:lang w:eastAsia="ru-RU"/>
        </w:rPr>
        <w:t>В компетенцию руководителя Учреждения по организации деятельности пищеблока входит:</w:t>
      </w:r>
    </w:p>
    <w:p w:rsidR="00500378" w:rsidRPr="007907D3" w:rsidRDefault="00500378" w:rsidP="00500378">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7907D3">
        <w:rPr>
          <w:rFonts w:ascii="Times New Roman" w:eastAsia="Times New Roman" w:hAnsi="Times New Roman" w:cs="Times New Roman"/>
          <w:noProof/>
          <w:sz w:val="28"/>
          <w:szCs w:val="28"/>
          <w:lang w:eastAsia="ru-RU"/>
        </w:rPr>
        <w:t>комплектование пищеблока квалифицированными кадрами;</w:t>
      </w:r>
    </w:p>
    <w:p w:rsidR="00500378" w:rsidRPr="007907D3" w:rsidRDefault="00500378" w:rsidP="00500378">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7907D3">
        <w:rPr>
          <w:rFonts w:ascii="Times New Roman" w:eastAsia="Times New Roman" w:hAnsi="Times New Roman" w:cs="Times New Roman"/>
          <w:noProof/>
          <w:sz w:val="28"/>
          <w:szCs w:val="28"/>
          <w:lang w:eastAsia="ru-RU"/>
        </w:rPr>
        <w:t>при поступлении на работу все работники пищеблока проходят вводный инструктаж по охране труда, с оформлением необходимых записей в журнале, знакомятся с Уставом Учреждения, Правилами внутреннего трудового распорядка, локальными актами.</w:t>
      </w:r>
    </w:p>
    <w:p w:rsidR="00500378" w:rsidRPr="007907D3" w:rsidRDefault="00500378" w:rsidP="00500378">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7907D3">
        <w:rPr>
          <w:rFonts w:ascii="Times New Roman" w:eastAsia="Times New Roman" w:hAnsi="Times New Roman" w:cs="Times New Roman"/>
          <w:noProof/>
          <w:sz w:val="28"/>
          <w:szCs w:val="28"/>
          <w:lang w:eastAsia="ru-RU"/>
        </w:rPr>
        <w:t>обеспечение медицинских профилактических осмотров работниками пищеблока и обучение персонала санитарному минимуму в соответсвии с установленными строками;</w:t>
      </w:r>
    </w:p>
    <w:p w:rsidR="00500378" w:rsidRPr="007907D3" w:rsidRDefault="00500378" w:rsidP="00500378">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7907D3">
        <w:rPr>
          <w:rFonts w:ascii="Times New Roman" w:eastAsia="Times New Roman" w:hAnsi="Times New Roman" w:cs="Times New Roman"/>
          <w:noProof/>
          <w:sz w:val="28"/>
          <w:szCs w:val="28"/>
          <w:lang w:eastAsia="ru-RU"/>
        </w:rPr>
        <w:t>обеспечение материально-технической базы пищеблока и своевременной организации ремонта технологического и холодильного оборудования;</w:t>
      </w:r>
    </w:p>
    <w:p w:rsidR="00500378" w:rsidRPr="007907D3" w:rsidRDefault="00500378" w:rsidP="00500378">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7907D3">
        <w:rPr>
          <w:rFonts w:ascii="Times New Roman" w:eastAsia="Times New Roman" w:hAnsi="Times New Roman" w:cs="Times New Roman"/>
          <w:noProof/>
          <w:sz w:val="28"/>
          <w:szCs w:val="28"/>
          <w:lang w:eastAsia="ru-RU"/>
        </w:rPr>
        <w:t>контроль за соблюдением санитарно-эпидемиологических требований;</w:t>
      </w:r>
    </w:p>
    <w:p w:rsidR="00500378" w:rsidRPr="007907D3" w:rsidRDefault="00500378" w:rsidP="00500378">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7907D3">
        <w:rPr>
          <w:rFonts w:ascii="Times New Roman" w:eastAsia="Times New Roman" w:hAnsi="Times New Roman" w:cs="Times New Roman"/>
          <w:noProof/>
          <w:sz w:val="28"/>
          <w:szCs w:val="28"/>
          <w:lang w:eastAsia="ru-RU"/>
        </w:rPr>
        <w:t>заключение договоров на поставку продуктов питания;</w:t>
      </w:r>
    </w:p>
    <w:p w:rsidR="00500378" w:rsidRPr="007907D3" w:rsidRDefault="00500378" w:rsidP="00500378">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7907D3">
        <w:rPr>
          <w:rFonts w:ascii="Times New Roman" w:eastAsia="Times New Roman" w:hAnsi="Times New Roman" w:cs="Times New Roman"/>
          <w:noProof/>
          <w:sz w:val="28"/>
          <w:szCs w:val="28"/>
          <w:lang w:eastAsia="ru-RU"/>
        </w:rPr>
        <w:t>ежемесячный анализ выполнения норм питания;</w:t>
      </w:r>
    </w:p>
    <w:p w:rsidR="00500378" w:rsidRPr="007907D3" w:rsidRDefault="00500378" w:rsidP="00500378">
      <w:pPr>
        <w:spacing w:after="0" w:line="240" w:lineRule="auto"/>
        <w:jc w:val="both"/>
        <w:rPr>
          <w:rFonts w:ascii="Times New Roman" w:eastAsia="Times New Roman" w:hAnsi="Times New Roman" w:cs="Times New Roman"/>
          <w:noProof/>
          <w:sz w:val="28"/>
          <w:szCs w:val="28"/>
          <w:lang w:eastAsia="ru-RU"/>
        </w:rPr>
      </w:pPr>
      <w:r w:rsidRPr="007907D3">
        <w:rPr>
          <w:rFonts w:ascii="Times New Roman" w:eastAsia="Times New Roman" w:hAnsi="Times New Roman" w:cs="Times New Roman"/>
          <w:noProof/>
          <w:sz w:val="28"/>
          <w:szCs w:val="28"/>
          <w:lang w:eastAsia="ru-RU"/>
        </w:rPr>
        <w:t>3.9. Ответственность за функцианирование пищеблока в соотвествии с требованиями санитарных правил и норм несет руководитель Учреждения.</w:t>
      </w:r>
    </w:p>
    <w:p w:rsidR="00500378" w:rsidRPr="007907D3" w:rsidRDefault="00500378" w:rsidP="00500378">
      <w:pPr>
        <w:spacing w:after="0" w:line="240" w:lineRule="auto"/>
        <w:ind w:left="423"/>
        <w:jc w:val="both"/>
        <w:rPr>
          <w:rFonts w:ascii="Times New Roman" w:eastAsia="Times New Roman" w:hAnsi="Times New Roman" w:cs="Times New Roman"/>
          <w:noProof/>
          <w:sz w:val="28"/>
          <w:szCs w:val="28"/>
          <w:lang w:eastAsia="ru-RU"/>
        </w:rPr>
      </w:pPr>
    </w:p>
    <w:p w:rsidR="00500378" w:rsidRPr="007907D3" w:rsidRDefault="00500378" w:rsidP="00500378">
      <w:pPr>
        <w:spacing w:after="0" w:line="240" w:lineRule="auto"/>
        <w:ind w:left="423"/>
        <w:jc w:val="both"/>
        <w:rPr>
          <w:rFonts w:ascii="Times New Roman" w:eastAsia="Times New Roman" w:hAnsi="Times New Roman" w:cs="Times New Roman"/>
          <w:noProof/>
          <w:sz w:val="28"/>
          <w:szCs w:val="28"/>
          <w:lang w:eastAsia="ru-RU"/>
        </w:rPr>
      </w:pPr>
    </w:p>
    <w:p w:rsidR="00500378" w:rsidRPr="007907D3" w:rsidRDefault="00500378" w:rsidP="00500378">
      <w:pPr>
        <w:spacing w:after="0" w:line="240" w:lineRule="auto"/>
        <w:jc w:val="both"/>
        <w:rPr>
          <w:rFonts w:ascii="Times New Roman" w:eastAsia="Times New Roman" w:hAnsi="Times New Roman" w:cs="Times New Roman"/>
          <w:noProof/>
          <w:sz w:val="28"/>
          <w:szCs w:val="28"/>
          <w:lang w:eastAsia="ru-RU"/>
        </w:rPr>
      </w:pPr>
    </w:p>
    <w:p w:rsidR="00500378" w:rsidRPr="007907D3" w:rsidRDefault="00500378" w:rsidP="00500378">
      <w:pPr>
        <w:spacing w:after="0" w:line="240" w:lineRule="auto"/>
        <w:jc w:val="both"/>
        <w:rPr>
          <w:rFonts w:ascii="Times New Roman" w:eastAsia="Times New Roman" w:hAnsi="Times New Roman" w:cs="Times New Roman"/>
          <w:noProof/>
          <w:sz w:val="28"/>
          <w:szCs w:val="28"/>
          <w:lang w:eastAsia="ru-RU"/>
        </w:rPr>
      </w:pPr>
    </w:p>
    <w:p w:rsidR="00500378" w:rsidRPr="007907D3" w:rsidRDefault="00500378" w:rsidP="00500378">
      <w:pPr>
        <w:spacing w:after="0" w:line="240" w:lineRule="auto"/>
        <w:rPr>
          <w:rFonts w:ascii="Times New Roman" w:eastAsia="Times New Roman" w:hAnsi="Times New Roman" w:cs="Times New Roman"/>
          <w:sz w:val="28"/>
          <w:szCs w:val="28"/>
          <w:lang w:eastAsia="ru-RU"/>
        </w:rPr>
      </w:pPr>
    </w:p>
    <w:p w:rsidR="00986AB8" w:rsidRPr="007907D3" w:rsidRDefault="00986AB8" w:rsidP="00500378">
      <w:pPr>
        <w:spacing w:after="0" w:line="240" w:lineRule="auto"/>
        <w:jc w:val="center"/>
        <w:rPr>
          <w:sz w:val="28"/>
          <w:szCs w:val="28"/>
        </w:rPr>
      </w:pPr>
    </w:p>
    <w:sectPr w:rsidR="00986AB8" w:rsidRPr="007907D3" w:rsidSect="00F742C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62C21"/>
    <w:multiLevelType w:val="hybridMultilevel"/>
    <w:tmpl w:val="6E7C0386"/>
    <w:lvl w:ilvl="0" w:tplc="04190001">
      <w:start w:val="1"/>
      <w:numFmt w:val="bullet"/>
      <w:lvlText w:val=""/>
      <w:lvlJc w:val="left"/>
      <w:pPr>
        <w:tabs>
          <w:tab w:val="num" w:pos="783"/>
        </w:tabs>
        <w:ind w:left="783" w:hanging="360"/>
      </w:pPr>
      <w:rPr>
        <w:rFonts w:ascii="Symbol" w:hAnsi="Symbol" w:hint="default"/>
      </w:rPr>
    </w:lvl>
    <w:lvl w:ilvl="1" w:tplc="04190003">
      <w:start w:val="1"/>
      <w:numFmt w:val="bullet"/>
      <w:lvlText w:val="o"/>
      <w:lvlJc w:val="left"/>
      <w:pPr>
        <w:tabs>
          <w:tab w:val="num" w:pos="1503"/>
        </w:tabs>
        <w:ind w:left="1503" w:hanging="360"/>
      </w:pPr>
      <w:rPr>
        <w:rFonts w:ascii="Courier New" w:hAnsi="Courier New" w:cs="Courier New" w:hint="default"/>
      </w:rPr>
    </w:lvl>
    <w:lvl w:ilvl="2" w:tplc="04190005">
      <w:start w:val="1"/>
      <w:numFmt w:val="bullet"/>
      <w:lvlText w:val=""/>
      <w:lvlJc w:val="left"/>
      <w:pPr>
        <w:tabs>
          <w:tab w:val="num" w:pos="2223"/>
        </w:tabs>
        <w:ind w:left="2223" w:hanging="360"/>
      </w:pPr>
      <w:rPr>
        <w:rFonts w:ascii="Wingdings" w:hAnsi="Wingdings" w:hint="default"/>
      </w:rPr>
    </w:lvl>
    <w:lvl w:ilvl="3" w:tplc="04190001">
      <w:start w:val="1"/>
      <w:numFmt w:val="bullet"/>
      <w:lvlText w:val=""/>
      <w:lvlJc w:val="left"/>
      <w:pPr>
        <w:tabs>
          <w:tab w:val="num" w:pos="2943"/>
        </w:tabs>
        <w:ind w:left="2943" w:hanging="360"/>
      </w:pPr>
      <w:rPr>
        <w:rFonts w:ascii="Symbol" w:hAnsi="Symbol" w:hint="default"/>
      </w:rPr>
    </w:lvl>
    <w:lvl w:ilvl="4" w:tplc="04190003">
      <w:start w:val="1"/>
      <w:numFmt w:val="bullet"/>
      <w:lvlText w:val="o"/>
      <w:lvlJc w:val="left"/>
      <w:pPr>
        <w:tabs>
          <w:tab w:val="num" w:pos="3663"/>
        </w:tabs>
        <w:ind w:left="3663" w:hanging="360"/>
      </w:pPr>
      <w:rPr>
        <w:rFonts w:ascii="Courier New" w:hAnsi="Courier New" w:cs="Courier New" w:hint="default"/>
      </w:rPr>
    </w:lvl>
    <w:lvl w:ilvl="5" w:tplc="04190005">
      <w:start w:val="1"/>
      <w:numFmt w:val="bullet"/>
      <w:lvlText w:val=""/>
      <w:lvlJc w:val="left"/>
      <w:pPr>
        <w:tabs>
          <w:tab w:val="num" w:pos="4383"/>
        </w:tabs>
        <w:ind w:left="4383" w:hanging="360"/>
      </w:pPr>
      <w:rPr>
        <w:rFonts w:ascii="Wingdings" w:hAnsi="Wingdings" w:hint="default"/>
      </w:rPr>
    </w:lvl>
    <w:lvl w:ilvl="6" w:tplc="04190001">
      <w:start w:val="1"/>
      <w:numFmt w:val="bullet"/>
      <w:lvlText w:val=""/>
      <w:lvlJc w:val="left"/>
      <w:pPr>
        <w:tabs>
          <w:tab w:val="num" w:pos="5103"/>
        </w:tabs>
        <w:ind w:left="5103" w:hanging="360"/>
      </w:pPr>
      <w:rPr>
        <w:rFonts w:ascii="Symbol" w:hAnsi="Symbol" w:hint="default"/>
      </w:rPr>
    </w:lvl>
    <w:lvl w:ilvl="7" w:tplc="04190003">
      <w:start w:val="1"/>
      <w:numFmt w:val="bullet"/>
      <w:lvlText w:val="o"/>
      <w:lvlJc w:val="left"/>
      <w:pPr>
        <w:tabs>
          <w:tab w:val="num" w:pos="5823"/>
        </w:tabs>
        <w:ind w:left="5823" w:hanging="360"/>
      </w:pPr>
      <w:rPr>
        <w:rFonts w:ascii="Courier New" w:hAnsi="Courier New" w:cs="Courier New" w:hint="default"/>
      </w:rPr>
    </w:lvl>
    <w:lvl w:ilvl="8" w:tplc="04190005">
      <w:start w:val="1"/>
      <w:numFmt w:val="bullet"/>
      <w:lvlText w:val=""/>
      <w:lvlJc w:val="left"/>
      <w:pPr>
        <w:tabs>
          <w:tab w:val="num" w:pos="6543"/>
        </w:tabs>
        <w:ind w:left="6543" w:hanging="360"/>
      </w:pPr>
      <w:rPr>
        <w:rFonts w:ascii="Wingdings" w:hAnsi="Wingdings" w:hint="default"/>
      </w:rPr>
    </w:lvl>
  </w:abstractNum>
  <w:abstractNum w:abstractNumId="1">
    <w:nsid w:val="39164064"/>
    <w:multiLevelType w:val="hybridMultilevel"/>
    <w:tmpl w:val="F4B0A5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4CAE020D"/>
    <w:multiLevelType w:val="hybridMultilevel"/>
    <w:tmpl w:val="CD4C558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63475C53"/>
    <w:multiLevelType w:val="multilevel"/>
    <w:tmpl w:val="DF262F62"/>
    <w:lvl w:ilvl="0">
      <w:start w:val="1"/>
      <w:numFmt w:val="decimal"/>
      <w:lvlText w:val="%1."/>
      <w:lvlJc w:val="left"/>
      <w:pPr>
        <w:tabs>
          <w:tab w:val="num" w:pos="615"/>
        </w:tabs>
        <w:ind w:left="615" w:hanging="615"/>
      </w:pPr>
      <w:rPr>
        <w:sz w:val="24"/>
      </w:rPr>
    </w:lvl>
    <w:lvl w:ilvl="1">
      <w:start w:val="1"/>
      <w:numFmt w:val="decimal"/>
      <w:lvlText w:val="%1.%2."/>
      <w:lvlJc w:val="left"/>
      <w:pPr>
        <w:tabs>
          <w:tab w:val="num" w:pos="615"/>
        </w:tabs>
        <w:ind w:left="615" w:hanging="615"/>
      </w:pPr>
      <w:rPr>
        <w:sz w:val="24"/>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720"/>
        </w:tabs>
        <w:ind w:left="720" w:hanging="72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080"/>
        </w:tabs>
        <w:ind w:left="1080" w:hanging="1080"/>
      </w:pPr>
      <w:rPr>
        <w:sz w:val="24"/>
      </w:rPr>
    </w:lvl>
    <w:lvl w:ilvl="6">
      <w:start w:val="1"/>
      <w:numFmt w:val="decimal"/>
      <w:lvlText w:val="%1.%2.%3.%4.%5.%6.%7."/>
      <w:lvlJc w:val="left"/>
      <w:pPr>
        <w:tabs>
          <w:tab w:val="num" w:pos="1440"/>
        </w:tabs>
        <w:ind w:left="1440" w:hanging="1440"/>
      </w:pPr>
      <w:rPr>
        <w:sz w:val="24"/>
      </w:rPr>
    </w:lvl>
    <w:lvl w:ilvl="7">
      <w:start w:val="1"/>
      <w:numFmt w:val="decimal"/>
      <w:lvlText w:val="%1.%2.%3.%4.%5.%6.%7.%8."/>
      <w:lvlJc w:val="left"/>
      <w:pPr>
        <w:tabs>
          <w:tab w:val="num" w:pos="1440"/>
        </w:tabs>
        <w:ind w:left="1440" w:hanging="1440"/>
      </w:pPr>
      <w:rPr>
        <w:sz w:val="24"/>
      </w:rPr>
    </w:lvl>
    <w:lvl w:ilvl="8">
      <w:start w:val="1"/>
      <w:numFmt w:val="decimal"/>
      <w:lvlText w:val="%1.%2.%3.%4.%5.%6.%7.%8.%9."/>
      <w:lvlJc w:val="left"/>
      <w:pPr>
        <w:tabs>
          <w:tab w:val="num" w:pos="1800"/>
        </w:tabs>
        <w:ind w:left="1800" w:hanging="1800"/>
      </w:pPr>
      <w:rPr>
        <w:sz w:val="24"/>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BEA"/>
    <w:rsid w:val="00006E3D"/>
    <w:rsid w:val="0002037E"/>
    <w:rsid w:val="00024E72"/>
    <w:rsid w:val="000272FC"/>
    <w:rsid w:val="00032F92"/>
    <w:rsid w:val="00046AE3"/>
    <w:rsid w:val="00060285"/>
    <w:rsid w:val="000647FF"/>
    <w:rsid w:val="00067D0A"/>
    <w:rsid w:val="000711C7"/>
    <w:rsid w:val="000768AD"/>
    <w:rsid w:val="00090A76"/>
    <w:rsid w:val="000955C5"/>
    <w:rsid w:val="000A0042"/>
    <w:rsid w:val="000A11D7"/>
    <w:rsid w:val="000C0258"/>
    <w:rsid w:val="000C4157"/>
    <w:rsid w:val="000C6499"/>
    <w:rsid w:val="000E5075"/>
    <w:rsid w:val="001005ED"/>
    <w:rsid w:val="0010078F"/>
    <w:rsid w:val="00105C74"/>
    <w:rsid w:val="00116F89"/>
    <w:rsid w:val="0012529D"/>
    <w:rsid w:val="00126670"/>
    <w:rsid w:val="001340E6"/>
    <w:rsid w:val="00145E87"/>
    <w:rsid w:val="00150636"/>
    <w:rsid w:val="00152F9C"/>
    <w:rsid w:val="00163A6C"/>
    <w:rsid w:val="00184D46"/>
    <w:rsid w:val="001A63A1"/>
    <w:rsid w:val="001C1390"/>
    <w:rsid w:val="001D54FA"/>
    <w:rsid w:val="001D6FCA"/>
    <w:rsid w:val="001E75AC"/>
    <w:rsid w:val="00214CF1"/>
    <w:rsid w:val="00220040"/>
    <w:rsid w:val="00261A8C"/>
    <w:rsid w:val="00265E2B"/>
    <w:rsid w:val="002928A8"/>
    <w:rsid w:val="002C2B69"/>
    <w:rsid w:val="002C4EEF"/>
    <w:rsid w:val="002F14A6"/>
    <w:rsid w:val="002F5731"/>
    <w:rsid w:val="002F77E3"/>
    <w:rsid w:val="00302BE4"/>
    <w:rsid w:val="00310629"/>
    <w:rsid w:val="003129C7"/>
    <w:rsid w:val="00313EA2"/>
    <w:rsid w:val="00337303"/>
    <w:rsid w:val="00352368"/>
    <w:rsid w:val="00361F72"/>
    <w:rsid w:val="00382F71"/>
    <w:rsid w:val="00386BA1"/>
    <w:rsid w:val="003916DE"/>
    <w:rsid w:val="0039302A"/>
    <w:rsid w:val="003A7445"/>
    <w:rsid w:val="003B0536"/>
    <w:rsid w:val="003B65F5"/>
    <w:rsid w:val="003C4986"/>
    <w:rsid w:val="003D0083"/>
    <w:rsid w:val="003D137A"/>
    <w:rsid w:val="003E7349"/>
    <w:rsid w:val="003F4D52"/>
    <w:rsid w:val="003F6732"/>
    <w:rsid w:val="00406E7A"/>
    <w:rsid w:val="004217BD"/>
    <w:rsid w:val="00426DA1"/>
    <w:rsid w:val="0045665E"/>
    <w:rsid w:val="00457E6E"/>
    <w:rsid w:val="004617E2"/>
    <w:rsid w:val="0046754D"/>
    <w:rsid w:val="00477711"/>
    <w:rsid w:val="00481FF1"/>
    <w:rsid w:val="0048698A"/>
    <w:rsid w:val="004A366B"/>
    <w:rsid w:val="004A37E9"/>
    <w:rsid w:val="004C6E08"/>
    <w:rsid w:val="004E1B94"/>
    <w:rsid w:val="00500378"/>
    <w:rsid w:val="005127FA"/>
    <w:rsid w:val="00512A7C"/>
    <w:rsid w:val="00514E17"/>
    <w:rsid w:val="00521C1D"/>
    <w:rsid w:val="005245BD"/>
    <w:rsid w:val="0055334E"/>
    <w:rsid w:val="00554DA5"/>
    <w:rsid w:val="00555B29"/>
    <w:rsid w:val="00560886"/>
    <w:rsid w:val="00581099"/>
    <w:rsid w:val="00583A73"/>
    <w:rsid w:val="005869DE"/>
    <w:rsid w:val="005A4970"/>
    <w:rsid w:val="005B1099"/>
    <w:rsid w:val="005B1F37"/>
    <w:rsid w:val="005D2F3E"/>
    <w:rsid w:val="005D79BD"/>
    <w:rsid w:val="005E18D8"/>
    <w:rsid w:val="005F00AA"/>
    <w:rsid w:val="005F4319"/>
    <w:rsid w:val="005F5984"/>
    <w:rsid w:val="00601FA3"/>
    <w:rsid w:val="0061352A"/>
    <w:rsid w:val="00625A39"/>
    <w:rsid w:val="0063293E"/>
    <w:rsid w:val="00640754"/>
    <w:rsid w:val="006539F7"/>
    <w:rsid w:val="00655632"/>
    <w:rsid w:val="006632A8"/>
    <w:rsid w:val="00663B52"/>
    <w:rsid w:val="0066630B"/>
    <w:rsid w:val="00666B50"/>
    <w:rsid w:val="0066704D"/>
    <w:rsid w:val="00671DCC"/>
    <w:rsid w:val="00677913"/>
    <w:rsid w:val="00682192"/>
    <w:rsid w:val="00683558"/>
    <w:rsid w:val="006B101C"/>
    <w:rsid w:val="006C3FBD"/>
    <w:rsid w:val="006D4B9F"/>
    <w:rsid w:val="006E3608"/>
    <w:rsid w:val="00703BEA"/>
    <w:rsid w:val="00703F65"/>
    <w:rsid w:val="00712833"/>
    <w:rsid w:val="007142F9"/>
    <w:rsid w:val="00721B51"/>
    <w:rsid w:val="00732DAD"/>
    <w:rsid w:val="00743EF3"/>
    <w:rsid w:val="007503C1"/>
    <w:rsid w:val="007548EE"/>
    <w:rsid w:val="007907D3"/>
    <w:rsid w:val="00794959"/>
    <w:rsid w:val="007A06ED"/>
    <w:rsid w:val="007A4178"/>
    <w:rsid w:val="007A5F32"/>
    <w:rsid w:val="007B5DD5"/>
    <w:rsid w:val="007C3609"/>
    <w:rsid w:val="007C4246"/>
    <w:rsid w:val="007D1467"/>
    <w:rsid w:val="007E4AF8"/>
    <w:rsid w:val="007E7424"/>
    <w:rsid w:val="00814585"/>
    <w:rsid w:val="008335A6"/>
    <w:rsid w:val="008546A3"/>
    <w:rsid w:val="00864777"/>
    <w:rsid w:val="00866F49"/>
    <w:rsid w:val="0089766B"/>
    <w:rsid w:val="008A6491"/>
    <w:rsid w:val="008A7F4C"/>
    <w:rsid w:val="008B1F3F"/>
    <w:rsid w:val="008B5CCE"/>
    <w:rsid w:val="008D51DA"/>
    <w:rsid w:val="008D53F4"/>
    <w:rsid w:val="008D5B1F"/>
    <w:rsid w:val="008D7575"/>
    <w:rsid w:val="008E2ED8"/>
    <w:rsid w:val="009032C2"/>
    <w:rsid w:val="00913D60"/>
    <w:rsid w:val="00915A8C"/>
    <w:rsid w:val="009251EF"/>
    <w:rsid w:val="009256AA"/>
    <w:rsid w:val="009405E6"/>
    <w:rsid w:val="00941A27"/>
    <w:rsid w:val="009470A6"/>
    <w:rsid w:val="00955FB9"/>
    <w:rsid w:val="0096288F"/>
    <w:rsid w:val="009628F8"/>
    <w:rsid w:val="00986AB8"/>
    <w:rsid w:val="00986BDD"/>
    <w:rsid w:val="00992BC1"/>
    <w:rsid w:val="0099690A"/>
    <w:rsid w:val="009B516A"/>
    <w:rsid w:val="009C66E1"/>
    <w:rsid w:val="009D28F9"/>
    <w:rsid w:val="009E122B"/>
    <w:rsid w:val="009E3093"/>
    <w:rsid w:val="00A01A74"/>
    <w:rsid w:val="00A10AA4"/>
    <w:rsid w:val="00A23A6D"/>
    <w:rsid w:val="00A50DDC"/>
    <w:rsid w:val="00A8578A"/>
    <w:rsid w:val="00AB11D0"/>
    <w:rsid w:val="00AB2229"/>
    <w:rsid w:val="00AB42C6"/>
    <w:rsid w:val="00AC0B96"/>
    <w:rsid w:val="00AC2835"/>
    <w:rsid w:val="00AD3CB6"/>
    <w:rsid w:val="00AE4650"/>
    <w:rsid w:val="00AE4918"/>
    <w:rsid w:val="00AE612B"/>
    <w:rsid w:val="00AF4223"/>
    <w:rsid w:val="00AF4E02"/>
    <w:rsid w:val="00AF68B1"/>
    <w:rsid w:val="00B01B50"/>
    <w:rsid w:val="00B046CC"/>
    <w:rsid w:val="00B05219"/>
    <w:rsid w:val="00B17CC5"/>
    <w:rsid w:val="00B3509A"/>
    <w:rsid w:val="00B421CA"/>
    <w:rsid w:val="00B45C68"/>
    <w:rsid w:val="00B5659A"/>
    <w:rsid w:val="00B66CF6"/>
    <w:rsid w:val="00B72F15"/>
    <w:rsid w:val="00B7451D"/>
    <w:rsid w:val="00B963D3"/>
    <w:rsid w:val="00BB0474"/>
    <w:rsid w:val="00BC14C0"/>
    <w:rsid w:val="00BC19BE"/>
    <w:rsid w:val="00BC585B"/>
    <w:rsid w:val="00BD1C6C"/>
    <w:rsid w:val="00BE2607"/>
    <w:rsid w:val="00BE4118"/>
    <w:rsid w:val="00BE4FAB"/>
    <w:rsid w:val="00C04A7E"/>
    <w:rsid w:val="00C07F91"/>
    <w:rsid w:val="00C11F73"/>
    <w:rsid w:val="00C16D03"/>
    <w:rsid w:val="00C20A27"/>
    <w:rsid w:val="00C240B8"/>
    <w:rsid w:val="00C24BB8"/>
    <w:rsid w:val="00C2682E"/>
    <w:rsid w:val="00C3463F"/>
    <w:rsid w:val="00C35044"/>
    <w:rsid w:val="00C41164"/>
    <w:rsid w:val="00C41E36"/>
    <w:rsid w:val="00C648D2"/>
    <w:rsid w:val="00C70F50"/>
    <w:rsid w:val="00C758E3"/>
    <w:rsid w:val="00C94BB8"/>
    <w:rsid w:val="00CA0B5A"/>
    <w:rsid w:val="00CA1900"/>
    <w:rsid w:val="00CC4463"/>
    <w:rsid w:val="00CC7B61"/>
    <w:rsid w:val="00CD4174"/>
    <w:rsid w:val="00CD4725"/>
    <w:rsid w:val="00D05914"/>
    <w:rsid w:val="00D33E30"/>
    <w:rsid w:val="00D34AC4"/>
    <w:rsid w:val="00D43411"/>
    <w:rsid w:val="00D4358B"/>
    <w:rsid w:val="00D6393B"/>
    <w:rsid w:val="00D674BC"/>
    <w:rsid w:val="00D87CD3"/>
    <w:rsid w:val="00D922B0"/>
    <w:rsid w:val="00DC1F7F"/>
    <w:rsid w:val="00DC3CF4"/>
    <w:rsid w:val="00DD4ACA"/>
    <w:rsid w:val="00DD5F47"/>
    <w:rsid w:val="00DD77C2"/>
    <w:rsid w:val="00E0154C"/>
    <w:rsid w:val="00E11D0C"/>
    <w:rsid w:val="00E20868"/>
    <w:rsid w:val="00E20ACB"/>
    <w:rsid w:val="00E21C12"/>
    <w:rsid w:val="00E3414A"/>
    <w:rsid w:val="00E44323"/>
    <w:rsid w:val="00E61595"/>
    <w:rsid w:val="00E67269"/>
    <w:rsid w:val="00E7521D"/>
    <w:rsid w:val="00E8037F"/>
    <w:rsid w:val="00E85135"/>
    <w:rsid w:val="00E86C1A"/>
    <w:rsid w:val="00E94EED"/>
    <w:rsid w:val="00EC0944"/>
    <w:rsid w:val="00F158C8"/>
    <w:rsid w:val="00F2060B"/>
    <w:rsid w:val="00F23CBC"/>
    <w:rsid w:val="00F32843"/>
    <w:rsid w:val="00F42822"/>
    <w:rsid w:val="00F742C6"/>
    <w:rsid w:val="00F914D0"/>
    <w:rsid w:val="00FA1805"/>
    <w:rsid w:val="00FA3FF1"/>
    <w:rsid w:val="00FB4D75"/>
    <w:rsid w:val="00FB509C"/>
    <w:rsid w:val="00FD0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2192"/>
    <w:pPr>
      <w:spacing w:after="0" w:line="240" w:lineRule="auto"/>
    </w:pPr>
    <w:rPr>
      <w:rFonts w:ascii="Calibri" w:eastAsia="Calibri" w:hAnsi="Calibri" w:cs="Times New Roman"/>
    </w:rPr>
  </w:style>
  <w:style w:type="character" w:customStyle="1" w:styleId="4">
    <w:name w:val="Основной текст (4)_"/>
    <w:basedOn w:val="a0"/>
    <w:link w:val="41"/>
    <w:uiPriority w:val="99"/>
    <w:locked/>
    <w:rsid w:val="00F742C6"/>
    <w:rPr>
      <w:sz w:val="26"/>
      <w:szCs w:val="26"/>
      <w:shd w:val="clear" w:color="auto" w:fill="FFFFFF"/>
    </w:rPr>
  </w:style>
  <w:style w:type="paragraph" w:customStyle="1" w:styleId="41">
    <w:name w:val="Основной текст (4)1"/>
    <w:basedOn w:val="a"/>
    <w:link w:val="4"/>
    <w:uiPriority w:val="99"/>
    <w:rsid w:val="00F742C6"/>
    <w:pPr>
      <w:shd w:val="clear" w:color="auto" w:fill="FFFFFF"/>
      <w:spacing w:before="360" w:after="60" w:line="326" w:lineRule="exact"/>
      <w:ind w:hanging="600"/>
      <w:jc w:val="both"/>
    </w:pPr>
    <w:rPr>
      <w:sz w:val="26"/>
      <w:szCs w:val="26"/>
    </w:rPr>
  </w:style>
  <w:style w:type="paragraph" w:styleId="a4">
    <w:name w:val="Balloon Text"/>
    <w:basedOn w:val="a"/>
    <w:link w:val="a5"/>
    <w:uiPriority w:val="99"/>
    <w:semiHidden/>
    <w:unhideWhenUsed/>
    <w:rsid w:val="00F742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42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2192"/>
    <w:pPr>
      <w:spacing w:after="0" w:line="240" w:lineRule="auto"/>
    </w:pPr>
    <w:rPr>
      <w:rFonts w:ascii="Calibri" w:eastAsia="Calibri" w:hAnsi="Calibri" w:cs="Times New Roman"/>
    </w:rPr>
  </w:style>
  <w:style w:type="character" w:customStyle="1" w:styleId="4">
    <w:name w:val="Основной текст (4)_"/>
    <w:basedOn w:val="a0"/>
    <w:link w:val="41"/>
    <w:uiPriority w:val="99"/>
    <w:locked/>
    <w:rsid w:val="00F742C6"/>
    <w:rPr>
      <w:sz w:val="26"/>
      <w:szCs w:val="26"/>
      <w:shd w:val="clear" w:color="auto" w:fill="FFFFFF"/>
    </w:rPr>
  </w:style>
  <w:style w:type="paragraph" w:customStyle="1" w:styleId="41">
    <w:name w:val="Основной текст (4)1"/>
    <w:basedOn w:val="a"/>
    <w:link w:val="4"/>
    <w:uiPriority w:val="99"/>
    <w:rsid w:val="00F742C6"/>
    <w:pPr>
      <w:shd w:val="clear" w:color="auto" w:fill="FFFFFF"/>
      <w:spacing w:before="360" w:after="60" w:line="326" w:lineRule="exact"/>
      <w:ind w:hanging="600"/>
      <w:jc w:val="both"/>
    </w:pPr>
    <w:rPr>
      <w:sz w:val="26"/>
      <w:szCs w:val="26"/>
    </w:rPr>
  </w:style>
  <w:style w:type="paragraph" w:styleId="a4">
    <w:name w:val="Balloon Text"/>
    <w:basedOn w:val="a"/>
    <w:link w:val="a5"/>
    <w:uiPriority w:val="99"/>
    <w:semiHidden/>
    <w:unhideWhenUsed/>
    <w:rsid w:val="00F742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42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00871">
      <w:bodyDiv w:val="1"/>
      <w:marLeft w:val="0"/>
      <w:marRight w:val="0"/>
      <w:marTop w:val="0"/>
      <w:marBottom w:val="0"/>
      <w:divBdr>
        <w:top w:val="none" w:sz="0" w:space="0" w:color="auto"/>
        <w:left w:val="none" w:sz="0" w:space="0" w:color="auto"/>
        <w:bottom w:val="none" w:sz="0" w:space="0" w:color="auto"/>
        <w:right w:val="none" w:sz="0" w:space="0" w:color="auto"/>
      </w:divBdr>
    </w:div>
    <w:div w:id="92591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567</Words>
  <Characters>3235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SAD</cp:lastModifiedBy>
  <cp:revision>6</cp:revision>
  <cp:lastPrinted>2016-11-06T11:09:00Z</cp:lastPrinted>
  <dcterms:created xsi:type="dcterms:W3CDTF">2015-09-07T07:20:00Z</dcterms:created>
  <dcterms:modified xsi:type="dcterms:W3CDTF">2016-11-06T11:10:00Z</dcterms:modified>
</cp:coreProperties>
</file>